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291ACB" w14:textId="1AE89547" w:rsidR="00422ADF" w:rsidRPr="008419ED" w:rsidRDefault="00AC2CA5" w:rsidP="00422ADF">
      <w:pPr>
        <w:keepNext/>
        <w:keepLines/>
        <w:suppressAutoHyphens/>
        <w:spacing w:before="120" w:after="120"/>
        <w:jc w:val="center"/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</w:pPr>
      <w:proofErr w:type="spellStart"/>
      <w:r w:rsidRPr="00AC2CA5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Бильгоу</w:t>
      </w:r>
      <w:proofErr w:type="spellEnd"/>
      <w:r w:rsidRPr="00AC2CA5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 xml:space="preserve"> Комплект 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«</w:t>
      </w:r>
      <w:r w:rsidRPr="00AC2CA5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Успех Макси</w:t>
      </w:r>
      <w:r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»</w:t>
      </w:r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 xml:space="preserve"> - 1 </w:t>
      </w:r>
      <w:proofErr w:type="spellStart"/>
      <w:r w:rsidR="00422ADF" w:rsidRPr="008419ED">
        <w:rPr>
          <w:rFonts w:ascii="Times New Roman" w:eastAsia="Times New Roman" w:hAnsi="Times New Roman" w:cs="Times New Roman"/>
          <w:b/>
          <w:sz w:val="32"/>
          <w:szCs w:val="32"/>
          <w:shd w:val="clear" w:color="auto" w:fill="FFC000"/>
        </w:rPr>
        <w:t>шт</w:t>
      </w:r>
      <w:proofErr w:type="spellEnd"/>
    </w:p>
    <w:p w14:paraId="0A87171A" w14:textId="77777777" w:rsidR="00633CD5" w:rsidRDefault="00633CD5" w:rsidP="003F18C6">
      <w:pPr>
        <w:keepNext/>
        <w:keepLines/>
        <w:suppressAutoHyphens/>
        <w:contextualSpacing/>
        <w:jc w:val="center"/>
        <w:rPr>
          <w:rFonts w:ascii="Times New Roman" w:hAnsi="Times New Roman" w:cs="Times New Roman"/>
          <w:b/>
          <w:bCs/>
          <w:sz w:val="28"/>
          <w:szCs w:val="36"/>
        </w:rPr>
      </w:pPr>
    </w:p>
    <w:tbl>
      <w:tblPr>
        <w:tblW w:w="15452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8"/>
        <w:gridCol w:w="1701"/>
        <w:gridCol w:w="1843"/>
        <w:gridCol w:w="3685"/>
        <w:gridCol w:w="4678"/>
        <w:gridCol w:w="1027"/>
        <w:gridCol w:w="1950"/>
      </w:tblGrid>
      <w:tr w:rsidR="003F18C6" w:rsidRPr="001E2D3E" w14:paraId="12691B1A" w14:textId="77777777" w:rsidTr="006B70D9">
        <w:trPr>
          <w:trHeight w:val="6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530D40" w14:textId="77777777" w:rsidR="003F18C6" w:rsidRPr="001E2D3E" w:rsidRDefault="003F18C6" w:rsidP="00E52370">
            <w:pPr>
              <w:contextualSpacing/>
              <w:jc w:val="center"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006A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оборудования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7BE333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C7EDBA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F7B602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Предлагаемое Поставщиком значение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0E68D5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Ед. изм.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D898C1" w14:textId="77777777" w:rsidR="003F18C6" w:rsidRPr="001E2D3E" w:rsidRDefault="003F18C6" w:rsidP="00E5237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  <w:t>Инструкция</w:t>
            </w:r>
          </w:p>
        </w:tc>
      </w:tr>
      <w:tr w:rsidR="00A33D07" w:rsidRPr="001E2D3E" w14:paraId="33A4E9C1" w14:textId="77777777" w:rsidTr="00917CEC">
        <w:trPr>
          <w:trHeight w:val="671"/>
        </w:trPr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5417901" w14:textId="62A5DD40" w:rsidR="00633CD5" w:rsidRPr="001E2D3E" w:rsidRDefault="00A33D07" w:rsidP="00735B31">
            <w:pPr>
              <w:contextualSpacing/>
              <w:jc w:val="center"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05E4CCF" w14:textId="518DD0A8" w:rsidR="00633CD5" w:rsidRDefault="00AC2CA5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proofErr w:type="spellStart"/>
            <w:r w:rsidRPr="00AC2CA5">
              <w:rPr>
                <w:rFonts w:ascii="Times New Roman" w:eastAsia="Times New Roman" w:hAnsi="Times New Roman" w:cs="Times New Roman"/>
                <w:color w:val="000000"/>
                <w:sz w:val="22"/>
              </w:rPr>
              <w:t>Бильгоу</w:t>
            </w:r>
            <w:proofErr w:type="spellEnd"/>
            <w:r w:rsidRPr="00AC2CA5">
              <w:rPr>
                <w:rFonts w:ascii="Times New Roman" w:eastAsia="Times New Roman" w:hAnsi="Times New Roman" w:cs="Times New Roman"/>
                <w:color w:val="000000"/>
                <w:sz w:val="22"/>
              </w:rPr>
              <w:t xml:space="preserve"> Комплект «Успех Макси»</w:t>
            </w:r>
          </w:p>
          <w:p w14:paraId="264A2377" w14:textId="77777777" w:rsidR="00331BC7" w:rsidRPr="00422ADF" w:rsidRDefault="00331BC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</w:p>
          <w:p w14:paraId="34EFA048" w14:textId="77777777" w:rsidR="00A33D07" w:rsidRDefault="00A33D07" w:rsidP="00422ADF">
            <w:pPr>
              <w:rPr>
                <w:rFonts w:ascii="Times New Roman" w:eastAsia="Times New Roman" w:hAnsi="Times New Roman" w:cs="Times New Roman"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color w:val="000000"/>
                <w:sz w:val="22"/>
              </w:rPr>
              <w:t>ОКПД 32.99.53.130</w:t>
            </w:r>
          </w:p>
          <w:p w14:paraId="7BB2B03D" w14:textId="79E7921B" w:rsidR="00331BC7" w:rsidRPr="00422ADF" w:rsidRDefault="00331BC7" w:rsidP="00422ADF">
            <w:pPr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noProof/>
              </w:rPr>
              <w:drawing>
                <wp:inline distT="0" distB="0" distL="0" distR="0" wp14:anchorId="334BA86D" wp14:editId="2415F869">
                  <wp:extent cx="942975" cy="681355"/>
                  <wp:effectExtent l="0" t="0" r="9525" b="4445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2975" cy="6813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201172" w14:textId="10EEA0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9EA81" w14:textId="5D7D2556" w:rsidR="00A33D07" w:rsidRPr="00422ADF" w:rsidRDefault="008419ED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Тип </w:t>
            </w:r>
            <w:r w:rsidR="00234781">
              <w:rPr>
                <w:rFonts w:ascii="Times New Roman" w:hAnsi="Times New Roman" w:cs="Times New Roman"/>
                <w:sz w:val="22"/>
              </w:rPr>
              <w:t>комп</w:t>
            </w:r>
            <w:r w:rsidR="0062340C">
              <w:rPr>
                <w:rFonts w:ascii="Times New Roman" w:hAnsi="Times New Roman" w:cs="Times New Roman"/>
                <w:sz w:val="22"/>
              </w:rPr>
              <w:t>л</w:t>
            </w:r>
            <w:r w:rsidR="00234781">
              <w:rPr>
                <w:rFonts w:ascii="Times New Roman" w:hAnsi="Times New Roman" w:cs="Times New Roman"/>
                <w:sz w:val="22"/>
              </w:rPr>
              <w:t>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61129" w14:textId="250E3474" w:rsidR="00A33D07" w:rsidRPr="001803D2" w:rsidRDefault="008419ED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8419ED">
              <w:rPr>
                <w:rFonts w:ascii="Times New Roman" w:hAnsi="Times New Roman" w:cs="Times New Roman"/>
                <w:sz w:val="22"/>
              </w:rPr>
              <w:t xml:space="preserve">Комплект состоит из оригинальной доски </w:t>
            </w:r>
            <w:proofErr w:type="spellStart"/>
            <w:r w:rsidRPr="008419ED">
              <w:rPr>
                <w:rFonts w:ascii="Times New Roman" w:hAnsi="Times New Roman" w:cs="Times New Roman"/>
                <w:sz w:val="22"/>
              </w:rPr>
              <w:t>Бильгоу</w:t>
            </w:r>
            <w:proofErr w:type="spellEnd"/>
            <w:r w:rsidRPr="008419ED">
              <w:rPr>
                <w:rFonts w:ascii="Times New Roman" w:hAnsi="Times New Roman" w:cs="Times New Roman"/>
                <w:sz w:val="22"/>
              </w:rPr>
              <w:t xml:space="preserve"> с дополнительным инвентарём и тренажёр</w:t>
            </w:r>
            <w:r>
              <w:rPr>
                <w:rFonts w:ascii="Times New Roman" w:hAnsi="Times New Roman" w:cs="Times New Roman"/>
                <w:sz w:val="22"/>
              </w:rPr>
              <w:t>ами</w:t>
            </w:r>
            <w:r w:rsidRPr="008419ED">
              <w:rPr>
                <w:rFonts w:ascii="Times New Roman" w:hAnsi="Times New Roman" w:cs="Times New Roman"/>
                <w:sz w:val="22"/>
              </w:rPr>
              <w:t xml:space="preserve"> для развития мозга</w:t>
            </w:r>
            <w:r w:rsidR="0062340C"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182" w14:textId="1F0CE17D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422ADF">
              <w:rPr>
                <w:rFonts w:ascii="Times New Roman" w:hAnsi="Times New Roman" w:cs="Times New Roman"/>
                <w:color w:val="000000"/>
                <w:sz w:val="22"/>
              </w:rPr>
              <w:t> 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58A3B" w14:textId="77777777" w:rsidR="00A33D07" w:rsidRPr="001E2D3E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33D07" w:rsidRPr="001E2D3E" w14:paraId="40295EFD" w14:textId="77777777" w:rsidTr="00583CF5">
        <w:trPr>
          <w:trHeight w:val="671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E1C8E97" w14:textId="77777777" w:rsidR="00A33D07" w:rsidRPr="001E2D3E" w:rsidRDefault="00A33D07" w:rsidP="00422ADF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973748" w14:textId="77777777" w:rsidR="00A33D07" w:rsidRPr="00422ADF" w:rsidRDefault="00A33D07" w:rsidP="00422ADF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0ABE2" w14:textId="2D8EA5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3ED811" w14:textId="4C33461C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22ADF">
              <w:rPr>
                <w:rFonts w:ascii="Times New Roman" w:hAnsi="Times New Roman" w:cs="Times New Roman"/>
                <w:sz w:val="22"/>
              </w:rPr>
              <w:t>Применение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F3CB49" w14:textId="6CEE8457" w:rsidR="00A33D07" w:rsidRPr="00422ADF" w:rsidRDefault="00D94EE4" w:rsidP="00422ADF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Комплект п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>анел</w:t>
            </w:r>
            <w:r>
              <w:rPr>
                <w:rFonts w:ascii="Times New Roman" w:hAnsi="Times New Roman" w:cs="Times New Roman"/>
                <w:sz w:val="22"/>
              </w:rPr>
              <w:t>ей</w:t>
            </w:r>
            <w:r w:rsidR="00A33D07" w:rsidRPr="00422ADF">
              <w:rPr>
                <w:rFonts w:ascii="Times New Roman" w:hAnsi="Times New Roman" w:cs="Times New Roman"/>
                <w:sz w:val="22"/>
              </w:rPr>
              <w:t xml:space="preserve"> способствует </w:t>
            </w:r>
            <w:r w:rsidR="008419ED">
              <w:rPr>
                <w:rFonts w:ascii="Times New Roman" w:hAnsi="Times New Roman" w:cs="Times New Roman"/>
                <w:sz w:val="22"/>
              </w:rPr>
              <w:t>с</w:t>
            </w:r>
            <w:r w:rsidR="008419ED" w:rsidRPr="008419ED">
              <w:rPr>
                <w:rFonts w:ascii="Times New Roman" w:hAnsi="Times New Roman" w:cs="Times New Roman"/>
                <w:sz w:val="22"/>
              </w:rPr>
              <w:t>тимуляция мозжечка у детей с особенностями развития, аутизмом, расстройством внимания, неспособностью говорить или нарушениями речи</w:t>
            </w:r>
            <w:r w:rsidR="008419ED">
              <w:rPr>
                <w:rFonts w:ascii="Times New Roman" w:hAnsi="Times New Roman" w:cs="Times New Roman"/>
                <w:sz w:val="22"/>
              </w:rPr>
              <w:t xml:space="preserve">, </w:t>
            </w:r>
            <w:r w:rsidR="008419ED" w:rsidRPr="008419ED">
              <w:rPr>
                <w:rFonts w:ascii="Times New Roman" w:hAnsi="Times New Roman" w:cs="Times New Roman"/>
                <w:sz w:val="22"/>
              </w:rPr>
              <w:t>подходит для оборудования кабинета детского психолога, логопеда, физиотерапевта.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A7175" w14:textId="77777777" w:rsidR="00A33D07" w:rsidRPr="00422ADF" w:rsidRDefault="00A33D07" w:rsidP="00422ADF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6F695A" w14:textId="4922156C" w:rsidR="00A33D07" w:rsidRPr="001E2D3E" w:rsidRDefault="00A33D07" w:rsidP="00422ADF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A55360" w:rsidRPr="001E2D3E" w14:paraId="0994FC7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57D472" w14:textId="77777777" w:rsidR="00A55360" w:rsidRPr="001E2D3E" w:rsidRDefault="00A55360" w:rsidP="00A5536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27E0D7B" w14:textId="77777777" w:rsidR="00A55360" w:rsidRPr="00422ADF" w:rsidRDefault="00A55360" w:rsidP="00A5536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D7E918" w14:textId="67F03175" w:rsidR="00A55360" w:rsidRPr="00422ADF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62D82" w14:textId="6D7E04C2" w:rsidR="00A55360" w:rsidRPr="00633CD5" w:rsidRDefault="00A55360" w:rsidP="00A5536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Состав</w:t>
            </w:r>
            <w:r w:rsidR="00234781">
              <w:rPr>
                <w:rFonts w:ascii="Times New Roman" w:eastAsia="Times New Roman" w:hAnsi="Times New Roman" w:cs="Times New Roman"/>
                <w:sz w:val="22"/>
              </w:rPr>
              <w:t xml:space="preserve"> комплекта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DCD4BA" w14:textId="54018174" w:rsidR="00A55360" w:rsidRPr="00422ADF" w:rsidRDefault="00234781" w:rsidP="00A5536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 xml:space="preserve">Доска-балансир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Бильгоу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 xml:space="preserve"> с нанесенной разметкой, мяч-маятник подвесной, п</w:t>
            </w:r>
            <w:r w:rsidRPr="00234781">
              <w:rPr>
                <w:rFonts w:ascii="Times New Roman" w:hAnsi="Times New Roman" w:cs="Times New Roman"/>
                <w:sz w:val="22"/>
              </w:rPr>
              <w:t>ланка для отбивания с цифрами</w:t>
            </w:r>
            <w:r>
              <w:rPr>
                <w:rFonts w:ascii="Times New Roman" w:hAnsi="Times New Roman" w:cs="Times New Roman"/>
                <w:sz w:val="22"/>
              </w:rPr>
              <w:t xml:space="preserve">, мешочки с крупой разного веса, </w:t>
            </w:r>
            <w:proofErr w:type="spellStart"/>
            <w:r w:rsidRPr="00234781">
              <w:rPr>
                <w:rFonts w:ascii="Times New Roman" w:hAnsi="Times New Roman" w:cs="Times New Roman"/>
                <w:sz w:val="22"/>
              </w:rPr>
              <w:t>кинезиологически</w:t>
            </w:r>
            <w:r>
              <w:rPr>
                <w:rFonts w:ascii="Times New Roman" w:hAnsi="Times New Roman" w:cs="Times New Roman"/>
                <w:sz w:val="22"/>
              </w:rPr>
              <w:t>е</w:t>
            </w:r>
            <w:proofErr w:type="spellEnd"/>
            <w:r w:rsidRPr="00234781">
              <w:rPr>
                <w:rFonts w:ascii="Times New Roman" w:hAnsi="Times New Roman" w:cs="Times New Roman"/>
                <w:sz w:val="22"/>
              </w:rPr>
              <w:t xml:space="preserve"> мяч</w:t>
            </w:r>
            <w:r>
              <w:rPr>
                <w:rFonts w:ascii="Times New Roman" w:hAnsi="Times New Roman" w:cs="Times New Roman"/>
                <w:sz w:val="22"/>
              </w:rPr>
              <w:t>и</w:t>
            </w:r>
            <w:r w:rsidRPr="00234781">
              <w:rPr>
                <w:rFonts w:ascii="Times New Roman" w:hAnsi="Times New Roman" w:cs="Times New Roman"/>
                <w:sz w:val="22"/>
              </w:rPr>
              <w:t>-прыгун</w:t>
            </w:r>
            <w:r>
              <w:rPr>
                <w:rFonts w:ascii="Times New Roman" w:hAnsi="Times New Roman" w:cs="Times New Roman"/>
                <w:sz w:val="22"/>
              </w:rPr>
              <w:t xml:space="preserve">ы, напольная мишень с цветными флажками, стойка с мишенями, большая </w:t>
            </w:r>
            <w:proofErr w:type="spellStart"/>
            <w:r>
              <w:rPr>
                <w:rFonts w:ascii="Times New Roman" w:hAnsi="Times New Roman" w:cs="Times New Roman"/>
                <w:sz w:val="22"/>
              </w:rPr>
              <w:t>нейровосьмерка</w:t>
            </w:r>
            <w:proofErr w:type="spellEnd"/>
            <w:r>
              <w:rPr>
                <w:rFonts w:ascii="Times New Roman" w:hAnsi="Times New Roman" w:cs="Times New Roman"/>
                <w:sz w:val="22"/>
              </w:rPr>
              <w:t>, 3В-восьмерка, методическое пособие.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D9D131" w14:textId="77777777" w:rsidR="00A55360" w:rsidRPr="00422ADF" w:rsidRDefault="00A55360" w:rsidP="00A55360">
            <w:pPr>
              <w:contextualSpacing/>
              <w:rPr>
                <w:rFonts w:ascii="Times New Roman" w:hAnsi="Times New Roman" w:cs="Times New Roman"/>
                <w:b/>
                <w:i/>
                <w:i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3B14AD" w14:textId="6131DE39" w:rsidR="00A55360" w:rsidRPr="001E2D3E" w:rsidRDefault="00A55360" w:rsidP="00A5536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735B31" w:rsidRPr="001E2D3E" w14:paraId="2B3BA9A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5DC5227" w14:textId="77777777" w:rsidR="00735B31" w:rsidRPr="001E2D3E" w:rsidRDefault="00735B31" w:rsidP="00D94EE4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488E11" w14:textId="77777777" w:rsidR="00735B31" w:rsidRPr="00422ADF" w:rsidRDefault="00735B31" w:rsidP="00D94EE4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7EEB3B" w14:textId="3B787CC2" w:rsidR="00735B31" w:rsidRPr="00633CD5" w:rsidRDefault="00234781" w:rsidP="00D94E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131419" w14:textId="7F35B3C9" w:rsidR="00735B31" w:rsidRPr="00633CD5" w:rsidRDefault="00234781" w:rsidP="00D94EE4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Описание доски-балансира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Бильгоу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6B881" w14:textId="766A725E" w:rsidR="00735B31" w:rsidRPr="00D94EE4" w:rsidRDefault="00234781" w:rsidP="00D94EE4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Б</w:t>
            </w:r>
            <w:r w:rsidRPr="00234781">
              <w:rPr>
                <w:rFonts w:ascii="Times New Roman" w:hAnsi="Times New Roman" w:cs="Times New Roman"/>
                <w:sz w:val="22"/>
              </w:rPr>
              <w:t xml:space="preserve">алансировочная доска-тренажёр с нанесёнными разметками и противоскользящим покрытием по методике </w:t>
            </w:r>
            <w:proofErr w:type="spellStart"/>
            <w:r w:rsidRPr="00234781">
              <w:rPr>
                <w:rFonts w:ascii="Times New Roman" w:hAnsi="Times New Roman" w:cs="Times New Roman"/>
                <w:sz w:val="22"/>
              </w:rPr>
              <w:t>Бильгоу</w:t>
            </w:r>
            <w:proofErr w:type="spellEnd"/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11A43" w14:textId="18E2FBA9" w:rsidR="00735B31" w:rsidRPr="00735B31" w:rsidRDefault="00735B31" w:rsidP="00D94EE4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 w:rsidRPr="00735B31">
              <w:rPr>
                <w:rFonts w:ascii="Times New Roman" w:hAnsi="Times New Roman" w:cs="Times New Roman"/>
                <w:bCs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9374F" w14:textId="4427C2F2" w:rsidR="00735B31" w:rsidRPr="001E2D3E" w:rsidRDefault="00735B31" w:rsidP="00D94EE4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34781" w:rsidRPr="001E2D3E" w14:paraId="1A62991E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D475567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4A422C4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D68495" w14:textId="533DBB5F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633CD5"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917A2" w14:textId="1FEED644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C4A9C" w14:textId="6DDB926F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Фанера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C73BAF" w14:textId="77777777" w:rsidR="00234781" w:rsidRPr="00735B3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9698A" w14:textId="1B8D8F9C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34781" w:rsidRPr="001E2D3E" w14:paraId="470641E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3A9E35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D40975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B9BCE" w14:textId="20CB11A4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008F" w14:textId="289EB849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Толщина материала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335CE" w14:textId="30D4C251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16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F40118" w14:textId="11C7EBBC" w:rsidR="00234781" w:rsidRPr="00735B3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 w:rsidRPr="004A7194"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AC6B7" w14:textId="77777777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34781" w:rsidRPr="001E2D3E" w14:paraId="2CDBA418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40A64D6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CB2B5A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AEBB9" w14:textId="3DAB3662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41CB62" w14:textId="6C521215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Обработка материала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244AC4" w14:textId="238CB095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Отшлифовано, не имеет шероховатостей и заусенцев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504B6" w14:textId="77777777" w:rsidR="00234781" w:rsidRPr="00735B3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2AD34" w14:textId="675F0ED5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34781" w:rsidRPr="001E2D3E" w14:paraId="7B05BEB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8EBF40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BB5D1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AFC46" w14:textId="44C8DEE4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CF241" w14:textId="691B9EAD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Материал покрытия основания панели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685DF" w14:textId="63A3487C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Лак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AA92F" w14:textId="77777777" w:rsidR="00234781" w:rsidRPr="00735B3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93C93" w14:textId="0A209DA2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234781" w:rsidRPr="001E2D3E" w14:paraId="47BE239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1BB118B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09CC3F6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66C44" w14:textId="554BA687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443383" w14:textId="45DE1608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доски-балансира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Бильгоу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8F504" w14:textId="725C01DE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600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C7EC8" w14:textId="4E44C2FF" w:rsidR="00234781" w:rsidRPr="00735B3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A0CF" w14:textId="5E89114B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34781" w:rsidRPr="001E2D3E" w14:paraId="17FEFE1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5D78FBB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9B1B3FA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25CC2" w14:textId="036C171F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D3746" w14:textId="2FDC1247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Размер доски-балансира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Бильгоу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FE4622" w14:textId="56417222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400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D547B1" w14:textId="07CF6F6F" w:rsidR="0023478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bCs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2C13C3" w14:textId="3BF2988B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234781" w:rsidRPr="001E2D3E" w14:paraId="3FD146C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EF852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2D92CF1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DFA81" w14:textId="390CC7D0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028B6" w14:textId="42889D86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мячей-маятников подвесных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46C614" w14:textId="3E709277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9BFC2" w14:textId="70553C37" w:rsidR="0023478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E7529" w14:textId="77777777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34781" w:rsidRPr="001E2D3E" w14:paraId="1E1CAA3A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921A5F6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AE8C7FA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C942A" w14:textId="22E3039B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DD00FF" w14:textId="0972E658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п</w:t>
            </w:r>
            <w:r w:rsidRPr="00234781">
              <w:rPr>
                <w:rFonts w:ascii="Times New Roman" w:eastAsia="Times New Roman" w:hAnsi="Times New Roman" w:cs="Times New Roman"/>
                <w:sz w:val="22"/>
              </w:rPr>
              <w:t>лан</w:t>
            </w:r>
            <w:r>
              <w:rPr>
                <w:rFonts w:ascii="Times New Roman" w:eastAsia="Times New Roman" w:hAnsi="Times New Roman" w:cs="Times New Roman"/>
                <w:sz w:val="22"/>
              </w:rPr>
              <w:t>ок</w:t>
            </w:r>
            <w:r w:rsidRPr="00234781">
              <w:rPr>
                <w:rFonts w:ascii="Times New Roman" w:eastAsia="Times New Roman" w:hAnsi="Times New Roman" w:cs="Times New Roman"/>
                <w:sz w:val="22"/>
              </w:rPr>
              <w:t xml:space="preserve"> для отбивания с цифрами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C2CA7" w14:textId="2E94307F" w:rsidR="00234781" w:rsidRDefault="00234781" w:rsidP="00234781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9B95E" w14:textId="061554D4" w:rsidR="00234781" w:rsidRDefault="00234781" w:rsidP="00234781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9158E" w14:textId="77777777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234781" w:rsidRPr="001E2D3E" w14:paraId="21922D86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61FACD7" w14:textId="77777777" w:rsidR="00234781" w:rsidRPr="001E2D3E" w:rsidRDefault="00234781" w:rsidP="00234781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36A061" w14:textId="77777777" w:rsidR="00234781" w:rsidRPr="00422ADF" w:rsidRDefault="00234781" w:rsidP="00234781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36ED9" w14:textId="41BA409D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04ADB" w14:textId="0BBD331A" w:rsidR="00234781" w:rsidRDefault="00234781" w:rsidP="00234781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мешочков</w:t>
            </w:r>
            <w:r w:rsidRPr="00234781">
              <w:rPr>
                <w:rFonts w:ascii="Times New Roman" w:eastAsia="Times New Roman" w:hAnsi="Times New Roman" w:cs="Times New Roman"/>
                <w:sz w:val="22"/>
              </w:rPr>
              <w:t xml:space="preserve"> с крупой разного веса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48D18" w14:textId="1A2E4EF5" w:rsidR="00234781" w:rsidRPr="004A7194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3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5D43E" w14:textId="62DEB71D" w:rsidR="00234781" w:rsidRDefault="00234781" w:rsidP="00234781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C388B" w14:textId="77777777" w:rsidR="00234781" w:rsidRDefault="00234781" w:rsidP="00234781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6070E0FB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AB8A1DF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826E5F7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11B89" w14:textId="13EBCE30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9A1257" w14:textId="0E642045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простых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мячей-прыгунов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E5698" w14:textId="61156B98" w:rsidR="00471200" w:rsidRPr="004A7194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0CC788" w14:textId="0DCD90FF" w:rsidR="00471200" w:rsidRDefault="00471200" w:rsidP="0047120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4F7CBC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3CCC6BB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BC577B7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718E86A3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D00F48" w14:textId="66B6CC4B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6FE91" w14:textId="6BE84B9A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кинезиологических</w:t>
            </w:r>
            <w:proofErr w:type="spellEnd"/>
            <w:r>
              <w:rPr>
                <w:rFonts w:ascii="Times New Roman" w:eastAsia="Times New Roman" w:hAnsi="Times New Roman" w:cs="Times New Roman"/>
                <w:sz w:val="22"/>
              </w:rPr>
              <w:t xml:space="preserve"> мячей-прыгунов с креплением на шнурке к поясу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C0F078" w14:textId="592AED50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605BB" w14:textId="5EDEF059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A6C47A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1CB9B9F4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2290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F44BC29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F36688" w14:textId="3F1A5F21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B15024" w14:textId="6C30B9F5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напольных мишеней</w:t>
            </w:r>
            <w:r w:rsidRPr="00471200">
              <w:rPr>
                <w:rFonts w:ascii="Times New Roman" w:eastAsia="Times New Roman" w:hAnsi="Times New Roman" w:cs="Times New Roman"/>
                <w:sz w:val="22"/>
              </w:rPr>
              <w:t xml:space="preserve"> с цветными флажками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5C3BA8" w14:textId="685513AF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69A048" w14:textId="22E11C82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B490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2AF1F702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78A491C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239B6E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0E7FC9" w14:textId="7D6DDCCD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91E08" w14:textId="3281E600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напольной мишени</w:t>
            </w:r>
            <w:r w:rsidRPr="00471200">
              <w:rPr>
                <w:rFonts w:ascii="Times New Roman" w:eastAsia="Times New Roman" w:hAnsi="Times New Roman" w:cs="Times New Roman"/>
                <w:sz w:val="22"/>
              </w:rPr>
              <w:t xml:space="preserve"> с цветными флажками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(длина)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11F4D8" w14:textId="36310204" w:rsidR="00471200" w:rsidRPr="004A7194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EAD770" w14:textId="26520FCF" w:rsidR="00471200" w:rsidRDefault="00471200" w:rsidP="0047120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7BCC6" w14:textId="3FFEDA39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71200" w:rsidRPr="001E2D3E" w14:paraId="3025C2C7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0A06928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4EEE433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522A3" w14:textId="0E4D995D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FEA433" w14:textId="0D16636B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Размер напольной мишени</w:t>
            </w:r>
            <w:r w:rsidRPr="00471200">
              <w:rPr>
                <w:rFonts w:ascii="Times New Roman" w:eastAsia="Times New Roman" w:hAnsi="Times New Roman" w:cs="Times New Roman"/>
                <w:sz w:val="22"/>
              </w:rPr>
              <w:t xml:space="preserve"> с цветными флажками</w:t>
            </w:r>
            <w:r>
              <w:rPr>
                <w:rFonts w:ascii="Times New Roman" w:eastAsia="Times New Roman" w:hAnsi="Times New Roman" w:cs="Times New Roman"/>
                <w:sz w:val="22"/>
              </w:rPr>
              <w:t xml:space="preserve">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E2253" w14:textId="14A44AD5" w:rsidR="00471200" w:rsidRPr="004A7194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300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7B645" w14:textId="7DD78EB7" w:rsidR="00471200" w:rsidRDefault="00471200" w:rsidP="00471200">
            <w:pPr>
              <w:contextualSpacing/>
              <w:rPr>
                <w:rFonts w:ascii="Times New Roman" w:hAnsi="Times New Roman" w:cs="Times New Roman"/>
                <w:color w:val="000000"/>
                <w:sz w:val="22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</w:rPr>
              <w:t>мм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87965" w14:textId="518AEB4E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Указать конкретное значение</w:t>
            </w:r>
          </w:p>
        </w:tc>
      </w:tr>
      <w:tr w:rsidR="00471200" w:rsidRPr="001E2D3E" w14:paraId="755428DF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A832BB1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52FFA58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3E207" w14:textId="586F14C0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2FB24" w14:textId="2A9C7AAE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стоек с мишенями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094A54" w14:textId="07DEDB1A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53F79" w14:textId="0B88382F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10DF51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7DA7296C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E730EB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04C9225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F6910" w14:textId="433A5667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5990" w14:textId="498752BD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мишеней на стойке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7EBF7C" w14:textId="66F617B4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5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84A72E" w14:textId="17A1A5F8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E4CDA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1DB82F99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8027626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7B49E1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CDE772" w14:textId="70098375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34EECA" w14:textId="71469B98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Количество больших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нейровосьмерок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96977" w14:textId="27DA7647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C8E9" w14:textId="02F83845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B527B" w14:textId="77777777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3F5A4C0D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E038581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82556A5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79B4F0" w14:textId="3105F393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F091F" w14:textId="28947183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 xml:space="preserve">Описание большой </w:t>
            </w:r>
            <w:proofErr w:type="spellStart"/>
            <w:r>
              <w:rPr>
                <w:rFonts w:ascii="Times New Roman" w:eastAsia="Times New Roman" w:hAnsi="Times New Roman" w:cs="Times New Roman"/>
                <w:sz w:val="22"/>
              </w:rPr>
              <w:t>нейровосьмерки</w:t>
            </w:r>
            <w:proofErr w:type="spellEnd"/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DAAFF" w14:textId="29A7E1F6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>
              <w:rPr>
                <w:rFonts w:ascii="Times New Roman" w:hAnsi="Times New Roman" w:cs="Times New Roman"/>
                <w:sz w:val="22"/>
              </w:rPr>
              <w:t>Р</w:t>
            </w:r>
            <w:r w:rsidRPr="00471200">
              <w:rPr>
                <w:rFonts w:ascii="Times New Roman" w:hAnsi="Times New Roman" w:cs="Times New Roman"/>
                <w:sz w:val="22"/>
              </w:rPr>
              <w:t>учной балансир в виде знака бесконечности, по которому можно катать шарик с помощью ловкости рук и хорошей координации движений</w:t>
            </w:r>
            <w:r>
              <w:rPr>
                <w:rFonts w:ascii="Times New Roman" w:hAnsi="Times New Roman" w:cs="Times New Roman"/>
                <w:sz w:val="22"/>
              </w:rPr>
              <w:t>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85F671" w14:textId="77777777" w:rsidR="00471200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C25FD" w14:textId="07963CD1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  <w:r w:rsidRPr="001E2D3E">
              <w:rPr>
                <w:rFonts w:ascii="Times New Roman" w:eastAsia="Calibri" w:hAnsi="Times New Roman" w:cs="Times New Roman"/>
                <w:color w:val="000000"/>
                <w:sz w:val="22"/>
              </w:rPr>
              <w:t>Значение не может изменяться</w:t>
            </w:r>
          </w:p>
        </w:tc>
      </w:tr>
      <w:tr w:rsidR="00471200" w:rsidRPr="001E2D3E" w14:paraId="4C540B76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DF2891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B23F2DC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88D87" w14:textId="75FDCE96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CA694F" w14:textId="1DB81F6A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Количество 3</w:t>
            </w: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</w:rPr>
              <w:t>-восьмерок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6B984" w14:textId="718699CA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r w:rsidRPr="004A7194">
              <w:rPr>
                <w:rFonts w:ascii="Times New Roman" w:eastAsia="Calibri" w:hAnsi="Times New Roman" w:cs="Times New Roman"/>
                <w:color w:val="000000"/>
                <w:sz w:val="22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 w:val="22"/>
              </w:rPr>
              <w:t>1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77D12D" w14:textId="53C6CC20" w:rsidR="00471200" w:rsidRPr="00735B31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2"/>
              </w:rPr>
              <w:t>шт</w:t>
            </w:r>
            <w:proofErr w:type="spellEnd"/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A0651E" w14:textId="09F845E9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  <w:tr w:rsidR="00471200" w:rsidRPr="001E2D3E" w14:paraId="5D307C21" w14:textId="77777777" w:rsidTr="00633CD5">
        <w:trPr>
          <w:trHeight w:val="70"/>
        </w:trPr>
        <w:tc>
          <w:tcPr>
            <w:tcW w:w="5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F59CD82" w14:textId="77777777" w:rsidR="00471200" w:rsidRPr="001E2D3E" w:rsidRDefault="00471200" w:rsidP="00471200">
            <w:pPr>
              <w:contextualSpacing/>
              <w:jc w:val="center"/>
              <w:rPr>
                <w:rFonts w:ascii="Times New Roman" w:hAnsi="Times New Roman" w:cs="Times New Roman"/>
                <w:color w:val="000000"/>
                <w:sz w:val="22"/>
              </w:rPr>
            </w:pPr>
          </w:p>
        </w:tc>
        <w:tc>
          <w:tcPr>
            <w:tcW w:w="1701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232DB112" w14:textId="77777777" w:rsidR="00471200" w:rsidRPr="00422ADF" w:rsidRDefault="00471200" w:rsidP="00471200">
            <w:pPr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EC5E6" w14:textId="1CBE6C15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2AD189" w14:textId="44347B04" w:rsidR="00471200" w:rsidRDefault="00471200" w:rsidP="00471200">
            <w:pPr>
              <w:contextualSpacing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Описание 3</w:t>
            </w:r>
            <w:r>
              <w:rPr>
                <w:rFonts w:ascii="Times New Roman" w:eastAsia="Times New Roman" w:hAnsi="Times New Roman" w:cs="Times New Roman"/>
                <w:sz w:val="22"/>
                <w:lang w:val="en-US"/>
              </w:rPr>
              <w:t>D</w:t>
            </w:r>
            <w:r>
              <w:rPr>
                <w:rFonts w:ascii="Times New Roman" w:eastAsia="Times New Roman" w:hAnsi="Times New Roman" w:cs="Times New Roman"/>
                <w:sz w:val="22"/>
              </w:rPr>
              <w:t>-восьмерки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B54B75" w14:textId="69A6470C" w:rsidR="00471200" w:rsidRDefault="00471200" w:rsidP="00471200">
            <w:pPr>
              <w:contextualSpacing/>
              <w:rPr>
                <w:rFonts w:ascii="Times New Roman" w:hAnsi="Times New Roman" w:cs="Times New Roman"/>
                <w:sz w:val="22"/>
              </w:rPr>
            </w:pPr>
            <w:proofErr w:type="spellStart"/>
            <w:r>
              <w:rPr>
                <w:rFonts w:ascii="Times New Roman" w:hAnsi="Times New Roman" w:cs="Times New Roman"/>
                <w:sz w:val="22"/>
              </w:rPr>
              <w:t>Н</w:t>
            </w:r>
            <w:r w:rsidRPr="00471200">
              <w:rPr>
                <w:rFonts w:ascii="Times New Roman" w:hAnsi="Times New Roman" w:cs="Times New Roman"/>
                <w:sz w:val="22"/>
              </w:rPr>
              <w:t>ейровосьмёрк</w:t>
            </w:r>
            <w:r>
              <w:rPr>
                <w:rFonts w:ascii="Times New Roman" w:hAnsi="Times New Roman" w:cs="Times New Roman"/>
                <w:sz w:val="22"/>
              </w:rPr>
              <w:t>а</w:t>
            </w:r>
            <w:proofErr w:type="spellEnd"/>
            <w:r w:rsidRPr="00471200">
              <w:rPr>
                <w:rFonts w:ascii="Times New Roman" w:hAnsi="Times New Roman" w:cs="Times New Roman"/>
                <w:sz w:val="22"/>
              </w:rPr>
              <w:t xml:space="preserve"> в виде трёхмерной фигуры</w:t>
            </w:r>
            <w:r>
              <w:rPr>
                <w:rFonts w:ascii="Times New Roman" w:hAnsi="Times New Roman" w:cs="Times New Roman"/>
                <w:sz w:val="22"/>
              </w:rPr>
              <w:t>, половина которой повернута перпендикулярно по отношению ко второй половине. Имеет паз для катания металлического шарика по поверхности фигуры.</w:t>
            </w:r>
          </w:p>
        </w:tc>
        <w:tc>
          <w:tcPr>
            <w:tcW w:w="10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1CCDC7" w14:textId="1F66AC10" w:rsidR="00471200" w:rsidRPr="00735B31" w:rsidRDefault="00471200" w:rsidP="00471200">
            <w:pPr>
              <w:contextualSpacing/>
              <w:rPr>
                <w:rFonts w:ascii="Times New Roman" w:hAnsi="Times New Roman" w:cs="Times New Roman"/>
                <w:bCs/>
                <w:color w:val="000000"/>
                <w:sz w:val="22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F11F4" w14:textId="39F5A278" w:rsidR="00471200" w:rsidRDefault="00471200" w:rsidP="00471200">
            <w:pPr>
              <w:contextualSpacing/>
              <w:rPr>
                <w:rFonts w:ascii="Times New Roman" w:eastAsia="Calibri" w:hAnsi="Times New Roman" w:cs="Times New Roman"/>
                <w:color w:val="000000"/>
                <w:sz w:val="22"/>
              </w:rPr>
            </w:pPr>
          </w:p>
        </w:tc>
      </w:tr>
    </w:tbl>
    <w:p w14:paraId="52040CAA" w14:textId="77777777" w:rsidR="003951C0" w:rsidRDefault="003951C0"/>
    <w:sectPr w:rsidR="003951C0" w:rsidSect="00FC025E">
      <w:pgSz w:w="16838" w:h="11906" w:orient="landscape"/>
      <w:pgMar w:top="850" w:right="1134" w:bottom="993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CDB912" w14:textId="77777777" w:rsidR="00BC64D0" w:rsidRDefault="00BC64D0" w:rsidP="004A04B5">
      <w:r>
        <w:separator/>
      </w:r>
    </w:p>
  </w:endnote>
  <w:endnote w:type="continuationSeparator" w:id="0">
    <w:p w14:paraId="0458E1E0" w14:textId="77777777" w:rsidR="00BC64D0" w:rsidRDefault="00BC64D0" w:rsidP="004A04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3454F6" w14:textId="77777777" w:rsidR="00BC64D0" w:rsidRDefault="00BC64D0" w:rsidP="004A04B5">
      <w:r>
        <w:separator/>
      </w:r>
    </w:p>
  </w:footnote>
  <w:footnote w:type="continuationSeparator" w:id="0">
    <w:p w14:paraId="15CF2ABE" w14:textId="77777777" w:rsidR="00BC64D0" w:rsidRDefault="00BC64D0" w:rsidP="004A04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9516CF"/>
    <w:multiLevelType w:val="multilevel"/>
    <w:tmpl w:val="4B5211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E84"/>
    <w:rsid w:val="0001185B"/>
    <w:rsid w:val="00044711"/>
    <w:rsid w:val="001803D2"/>
    <w:rsid w:val="001E2D3E"/>
    <w:rsid w:val="00234781"/>
    <w:rsid w:val="002C2B96"/>
    <w:rsid w:val="002E40C3"/>
    <w:rsid w:val="00331BC7"/>
    <w:rsid w:val="003951C0"/>
    <w:rsid w:val="003F18C6"/>
    <w:rsid w:val="00422ADF"/>
    <w:rsid w:val="00470485"/>
    <w:rsid w:val="00471200"/>
    <w:rsid w:val="004A04B5"/>
    <w:rsid w:val="005C67B6"/>
    <w:rsid w:val="005E0DFF"/>
    <w:rsid w:val="00615C7F"/>
    <w:rsid w:val="0062340C"/>
    <w:rsid w:val="00633CD5"/>
    <w:rsid w:val="00661EF0"/>
    <w:rsid w:val="00667E84"/>
    <w:rsid w:val="006B70D9"/>
    <w:rsid w:val="00735B31"/>
    <w:rsid w:val="007B0866"/>
    <w:rsid w:val="008419ED"/>
    <w:rsid w:val="00856CCD"/>
    <w:rsid w:val="00885CDB"/>
    <w:rsid w:val="009265FD"/>
    <w:rsid w:val="00A33D07"/>
    <w:rsid w:val="00A55360"/>
    <w:rsid w:val="00A80D2E"/>
    <w:rsid w:val="00AB59C4"/>
    <w:rsid w:val="00AC2CA5"/>
    <w:rsid w:val="00BC64D0"/>
    <w:rsid w:val="00D94EE4"/>
    <w:rsid w:val="00E337D5"/>
    <w:rsid w:val="00ED551D"/>
    <w:rsid w:val="00FC0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B3E2A4D"/>
  <w15:chartTrackingRefBased/>
  <w15:docId w15:val="{278782A7-28B8-4DC5-9DC2-16B5848516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F18C6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422ADF"/>
    <w:rPr>
      <w:color w:val="0563C1"/>
      <w:u w:val="single"/>
    </w:rPr>
  </w:style>
  <w:style w:type="character" w:styleId="a4">
    <w:name w:val="FollowedHyperlink"/>
    <w:basedOn w:val="a0"/>
    <w:uiPriority w:val="99"/>
    <w:semiHidden/>
    <w:unhideWhenUsed/>
    <w:rsid w:val="002C2B96"/>
    <w:rPr>
      <w:color w:val="954F72" w:themeColor="followedHyperlink"/>
      <w:u w:val="single"/>
    </w:rPr>
  </w:style>
  <w:style w:type="character" w:styleId="a5">
    <w:name w:val="Unresolved Mention"/>
    <w:basedOn w:val="a0"/>
    <w:uiPriority w:val="99"/>
    <w:semiHidden/>
    <w:unhideWhenUsed/>
    <w:rsid w:val="00633CD5"/>
    <w:rPr>
      <w:color w:val="605E5C"/>
      <w:shd w:val="clear" w:color="auto" w:fill="E1DFDD"/>
    </w:rPr>
  </w:style>
  <w:style w:type="paragraph" w:styleId="a6">
    <w:name w:val="header"/>
    <w:basedOn w:val="a"/>
    <w:link w:val="a7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4A04B5"/>
    <w:rPr>
      <w:rFonts w:ascii="Courier New"/>
      <w:kern w:val="0"/>
      <w:sz w:val="18"/>
      <w:lang w:eastAsia="ru-RU"/>
      <w14:ligatures w14:val="none"/>
    </w:rPr>
  </w:style>
  <w:style w:type="paragraph" w:styleId="a8">
    <w:name w:val="footer"/>
    <w:basedOn w:val="a"/>
    <w:link w:val="a9"/>
    <w:uiPriority w:val="99"/>
    <w:unhideWhenUsed/>
    <w:rsid w:val="004A04B5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4A04B5"/>
    <w:rPr>
      <w:rFonts w:ascii="Courier New"/>
      <w:kern w:val="0"/>
      <w:sz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76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454</Words>
  <Characters>2593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User</cp:lastModifiedBy>
  <cp:revision>6</cp:revision>
  <dcterms:created xsi:type="dcterms:W3CDTF">2025-03-25T10:14:00Z</dcterms:created>
  <dcterms:modified xsi:type="dcterms:W3CDTF">2025-03-25T10:53:00Z</dcterms:modified>
</cp:coreProperties>
</file>